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D9" w:rsidRDefault="00D83FD9" w:rsidP="00D83FD9">
      <w:pPr>
        <w:pStyle w:val="Rientrocorpodeltesto2"/>
        <w:jc w:val="center"/>
        <w:rPr>
          <w:b/>
          <w:sz w:val="32"/>
          <w:szCs w:val="32"/>
        </w:rPr>
      </w:pPr>
    </w:p>
    <w:p w:rsidR="00D83FD9" w:rsidRDefault="00D83FD9" w:rsidP="00D83FD9">
      <w:pPr>
        <w:pStyle w:val="Rientrocorpodeltesto2"/>
        <w:jc w:val="center"/>
        <w:rPr>
          <w:b/>
          <w:sz w:val="32"/>
          <w:szCs w:val="32"/>
        </w:rPr>
      </w:pPr>
      <w:r w:rsidRPr="00B572E5">
        <w:rPr>
          <w:b/>
          <w:sz w:val="32"/>
          <w:szCs w:val="32"/>
        </w:rPr>
        <w:t>FAC SIMILE DELLE CONDIZIONI</w:t>
      </w:r>
    </w:p>
    <w:p w:rsidR="00D83FD9" w:rsidRPr="00D02DB5" w:rsidRDefault="00D83FD9" w:rsidP="00D83FD9">
      <w:pPr>
        <w:pStyle w:val="Rientrocorpodeltesto2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IN CASO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PRESENZA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FIGLI MINORENNI</w:t>
      </w:r>
    </w:p>
    <w:p w:rsidR="00D83FD9" w:rsidRDefault="00D83FD9" w:rsidP="00D83FD9">
      <w:pPr>
        <w:pStyle w:val="Rientrocorpodeltesto2"/>
        <w:rPr>
          <w:sz w:val="24"/>
          <w:szCs w:val="24"/>
        </w:rPr>
      </w:pPr>
    </w:p>
    <w:p w:rsidR="00D83FD9" w:rsidRDefault="00D83FD9" w:rsidP="00D83F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1) ____ </w:t>
      </w:r>
      <w:proofErr w:type="spellStart"/>
      <w:r>
        <w:t>figl</w:t>
      </w:r>
      <w:proofErr w:type="spellEnd"/>
      <w:r>
        <w:t xml:space="preserve">___ minor___ è/sono </w:t>
      </w:r>
      <w:proofErr w:type="spellStart"/>
      <w:r>
        <w:t>affidat</w:t>
      </w:r>
      <w:proofErr w:type="spellEnd"/>
      <w:r>
        <w:t xml:space="preserve">___ ad entrambi i genitori, con residenza e dimora abituale presso il/la padre/madre, in via </w:t>
      </w:r>
      <w:proofErr w:type="spellStart"/>
      <w:r>
        <w:t>…………………</w:t>
      </w:r>
      <w:proofErr w:type="spellEnd"/>
      <w:r>
        <w:t>... ;</w:t>
      </w:r>
    </w:p>
    <w:p w:rsidR="00D83FD9" w:rsidRDefault="00D83FD9" w:rsidP="00D83F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D83FD9" w:rsidRDefault="00D83FD9" w:rsidP="00D83F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2) L’altro genitore potrà </w:t>
      </w:r>
      <w:proofErr w:type="spellStart"/>
      <w:r>
        <w:t>vederl</w:t>
      </w:r>
      <w:proofErr w:type="spellEnd"/>
      <w:r>
        <w:t xml:space="preserve">___ e </w:t>
      </w:r>
      <w:proofErr w:type="spellStart"/>
      <w:r>
        <w:t>tenerl</w:t>
      </w:r>
      <w:proofErr w:type="spellEnd"/>
      <w:r>
        <w:t>___ con sé secondo accordi tra i coniugi e, in difetto di accordo, con le seguenti modalità: a fine settimana alternati dall’uscita da scuola del venerdì fino alla domenica sera; un pomeriggio infrasettimanale, dall’uscita da scuola fino al mattino successivo; ad anni alterni dal 23 al 30 dicembre o dal 31 dicembre al 6 gennaio; durante le vacanze pasquali ad anni alterni; per 15 giorni durante le vacanze estive, in un periodo che i genitori concorderanno entro il 30 aprile di ogni anno (in assenza di accordo, nei primi quindici giorni del mese di agosto negli anni dispari e negli ultimi quindici giorni di agosto negli anni pari); in occasione delle altre festività infrasettimanali alternativamente con l’altro genitore;</w:t>
      </w:r>
    </w:p>
    <w:p w:rsidR="00D83FD9" w:rsidRDefault="00D83FD9" w:rsidP="00D83F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D83FD9" w:rsidRDefault="00D83FD9" w:rsidP="00D83FD9">
      <w:pPr>
        <w:pStyle w:val="Corpodel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3) ___ sig. _____________________ corrisponderà all’altro coniuge, per il mantenimento de___ figli___, l’assegno periodico di € ______________, da versare entro il 5 di ogni mese e da rivalutare annualmente secondo gli indici ISTAT;</w:t>
      </w:r>
    </w:p>
    <w:p w:rsidR="00D83FD9" w:rsidRDefault="00D83FD9" w:rsidP="00D83FD9">
      <w:pPr>
        <w:pStyle w:val="Corpodel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4) ___ sig. _____________________ rimborserà all’altro coniuge nella misura del 50% le seguenti spese per i figli: ticket sanitari e spese scolastiche (tasse di iscrizione a scuole pubbliche, assicurazioni scolastiche, libri, spese di trasporto per la frequenza scolastica, cancelleria acquistata all’inizio dell’anno; gite e uscite didattiche per un solo giorno); solo se concordate preventivamente: spese mediche presso specialisti privati, spese per gite scolastiche di più giorni, spese sportive e ricreative;</w:t>
      </w:r>
    </w:p>
    <w:p w:rsidR="00D83FD9" w:rsidRDefault="00D83FD9" w:rsidP="00D83FD9">
      <w:pPr>
        <w:pStyle w:val="Corpodel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5) La casa coniugale sita in _____________________, con quanto contenuto, è assegnata a _____________________; l’altro coniuge se ne allontanerà, portando con sé i propri effetti personali, entro il ______________________</w:t>
      </w:r>
      <w:r w:rsidRPr="00846A6D">
        <w:t>.</w:t>
      </w:r>
    </w:p>
    <w:p w:rsidR="00D83FD9" w:rsidRDefault="00D83FD9" w:rsidP="00D83FD9">
      <w:pPr>
        <w:jc w:val="center"/>
      </w:pPr>
    </w:p>
    <w:p w:rsidR="00D83FD9" w:rsidRDefault="00D83FD9" w:rsidP="00D83FD9">
      <w:pPr>
        <w:jc w:val="center"/>
      </w:pPr>
    </w:p>
    <w:p w:rsidR="00D83FD9" w:rsidRDefault="00D83FD9" w:rsidP="00D83FD9">
      <w:pPr>
        <w:jc w:val="center"/>
      </w:pPr>
    </w:p>
    <w:p w:rsidR="00D83FD9" w:rsidRDefault="00D83FD9" w:rsidP="00D83FD9">
      <w:pPr>
        <w:ind w:left="284"/>
      </w:pPr>
      <w:r>
        <w:t xml:space="preserve">Pavia, </w:t>
      </w:r>
    </w:p>
    <w:p w:rsidR="00D83FD9" w:rsidRDefault="00D83FD9" w:rsidP="00D83FD9">
      <w:pPr>
        <w:ind w:left="284"/>
      </w:pPr>
    </w:p>
    <w:p w:rsidR="00D83FD9" w:rsidRDefault="00D83FD9" w:rsidP="00D83FD9">
      <w:pPr>
        <w:ind w:left="284"/>
      </w:pPr>
    </w:p>
    <w:p w:rsidR="00D83FD9" w:rsidRDefault="00D83FD9" w:rsidP="00D83FD9">
      <w:pPr>
        <w:ind w:left="284"/>
      </w:pPr>
    </w:p>
    <w:p w:rsidR="00D83FD9" w:rsidRDefault="00D83FD9" w:rsidP="00D83FD9">
      <w:pPr>
        <w:ind w:left="284"/>
      </w:pPr>
    </w:p>
    <w:p w:rsidR="005E1D67" w:rsidRDefault="005E1D67"/>
    <w:sectPr w:rsidR="005E1D67" w:rsidSect="005E1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83FD9"/>
    <w:rsid w:val="005E1D67"/>
    <w:rsid w:val="00D8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D83FD9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83FD9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83F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83F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1</cp:revision>
  <dcterms:created xsi:type="dcterms:W3CDTF">2015-09-20T14:06:00Z</dcterms:created>
  <dcterms:modified xsi:type="dcterms:W3CDTF">2015-09-20T14:06:00Z</dcterms:modified>
</cp:coreProperties>
</file>