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9C" w:rsidRDefault="000F5616" w:rsidP="00E3599C">
      <w:pPr>
        <w:ind w:left="-567" w:right="282"/>
        <w:jc w:val="center"/>
        <w:rPr>
          <w:b/>
          <w:smallCaps/>
          <w:sz w:val="32"/>
        </w:rPr>
      </w:pPr>
      <w:r>
        <w:rPr>
          <w:b/>
          <w:smallCaps/>
          <w:noProof/>
          <w:sz w:val="32"/>
        </w:rPr>
        <w:drawing>
          <wp:inline distT="0" distB="0" distL="0" distR="0">
            <wp:extent cx="752475" cy="844759"/>
            <wp:effectExtent l="19050" t="0" r="9525" b="0"/>
            <wp:docPr id="1" name="Immagine 0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4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99C" w:rsidRDefault="00E3599C" w:rsidP="00E3599C">
      <w:pPr>
        <w:ind w:left="-567" w:right="282"/>
        <w:jc w:val="center"/>
        <w:rPr>
          <w:b/>
          <w:smallCaps/>
          <w:sz w:val="16"/>
          <w:szCs w:val="16"/>
        </w:rPr>
      </w:pP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 xml:space="preserve">Richiesta di autorizzazione del Giudice Tutelare per atti nell’interesse dell’interdetto </w:t>
      </w: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>Artt. 374, 424, comma I, c.c.</w:t>
      </w: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E3599C" w:rsidRDefault="00E3599C" w:rsidP="00E3599C">
      <w:pPr>
        <w:ind w:right="282"/>
        <w:jc w:val="both"/>
      </w:pPr>
    </w:p>
    <w:p w:rsidR="00E3599C" w:rsidRDefault="00E3599C" w:rsidP="00E3599C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Tribunale di Pavia – Sezione II</w:t>
      </w:r>
      <w:bookmarkStart w:id="0" w:name="_GoBack"/>
      <w:bookmarkEnd w:id="0"/>
      <w:r>
        <w:rPr>
          <w:smallCaps/>
          <w:sz w:val="32"/>
        </w:rPr>
        <w:t xml:space="preserve"> Civile</w:t>
      </w:r>
    </w:p>
    <w:p w:rsidR="00E3599C" w:rsidRDefault="00E3599C" w:rsidP="00E3599C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Ufficio del Giudice Tutelare</w:t>
      </w:r>
    </w:p>
    <w:p w:rsidR="00E3599C" w:rsidRDefault="00E3599C" w:rsidP="00E3599C">
      <w:pPr>
        <w:tabs>
          <w:tab w:val="left" w:pos="-3544"/>
        </w:tabs>
        <w:spacing w:after="120"/>
        <w:ind w:left="360"/>
        <w:jc w:val="center"/>
        <w:rPr>
          <w:b/>
          <w:smallCaps/>
          <w:sz w:val="18"/>
          <w:szCs w:val="18"/>
        </w:rPr>
      </w:pPr>
    </w:p>
    <w:p w:rsidR="00E3599C" w:rsidRDefault="00E3599C" w:rsidP="00E3599C">
      <w:pPr>
        <w:ind w:left="-567" w:right="282"/>
        <w:jc w:val="both"/>
      </w:pPr>
      <w:r>
        <w:t xml:space="preserve">Il sottoscritto </w:t>
      </w:r>
      <w:r>
        <w:rPr>
          <w:i/>
        </w:rPr>
        <w:t>Nome e Cognome</w:t>
      </w:r>
      <w:r>
        <w:t xml:space="preserve"> (e codice fiscale);  </w:t>
      </w:r>
    </w:p>
    <w:p w:rsidR="00E3599C" w:rsidRDefault="00E3599C" w:rsidP="00E3599C">
      <w:pPr>
        <w:ind w:left="-567" w:right="282"/>
        <w:jc w:val="both"/>
      </w:pPr>
      <w:r>
        <w:t xml:space="preserve">nato/a a </w:t>
      </w:r>
      <w:proofErr w:type="spellStart"/>
      <w:r>
        <w:t>………………….….</w:t>
      </w:r>
      <w:proofErr w:type="spellEnd"/>
      <w:r>
        <w:t xml:space="preserve"> il … …………………..</w:t>
      </w:r>
    </w:p>
    <w:p w:rsidR="00E3599C" w:rsidRDefault="00E3599C" w:rsidP="00E3599C">
      <w:pPr>
        <w:ind w:left="-567" w:right="282"/>
        <w:jc w:val="both"/>
      </w:pPr>
      <w:r>
        <w:t xml:space="preserve">residente in ……… alla via ………., tel. ___________; fax ________ </w:t>
      </w:r>
      <w:proofErr w:type="spellStart"/>
      <w:r>
        <w:t>em@il</w:t>
      </w:r>
      <w:proofErr w:type="spellEnd"/>
      <w:r>
        <w:t>: _____</w:t>
      </w:r>
    </w:p>
    <w:p w:rsidR="00E3599C" w:rsidRDefault="00E3599C" w:rsidP="00E3599C">
      <w:pPr>
        <w:jc w:val="both"/>
      </w:pPr>
    </w:p>
    <w:p w:rsidR="00E3599C" w:rsidRDefault="00E3599C" w:rsidP="00E3599C">
      <w:pPr>
        <w:ind w:left="-567" w:right="282"/>
        <w:jc w:val="center"/>
        <w:rPr>
          <w:smallCaps/>
        </w:rPr>
      </w:pPr>
      <w:r>
        <w:rPr>
          <w:smallCaps/>
        </w:rPr>
        <w:t>nominato Tutore di</w:t>
      </w:r>
    </w:p>
    <w:p w:rsidR="00E3599C" w:rsidRDefault="00E3599C" w:rsidP="00E3599C">
      <w:pPr>
        <w:ind w:left="-567" w:right="282"/>
        <w:jc w:val="both"/>
      </w:pP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Nome</w:t>
      </w:r>
      <w:r>
        <w:t xml:space="preserve"> _________________________</w:t>
      </w: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Cognome</w:t>
      </w:r>
      <w:r>
        <w:t xml:space="preserve"> ______________________</w:t>
      </w: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Nato/a il</w:t>
      </w:r>
      <w:r>
        <w:t xml:space="preserve"> _______________________ a _________________</w:t>
      </w: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Residente in</w:t>
      </w:r>
      <w:r>
        <w:t xml:space="preserve"> ____________________ alla via ____________</w:t>
      </w:r>
    </w:p>
    <w:p w:rsidR="00E3599C" w:rsidRDefault="00E3599C" w:rsidP="00E35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Domicilio</w:t>
      </w:r>
      <w:r>
        <w:t>: (es. coincidente con la residenza/ presso la Casa di Cura sita in …..)</w:t>
      </w:r>
    </w:p>
    <w:p w:rsidR="00E3599C" w:rsidRDefault="00E3599C" w:rsidP="00E3599C">
      <w:pPr>
        <w:jc w:val="both"/>
      </w:pPr>
    </w:p>
    <w:p w:rsidR="00E3599C" w:rsidRDefault="00E3599C" w:rsidP="00E3599C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Chiede </w:t>
      </w:r>
    </w:p>
    <w:p w:rsidR="00E3599C" w:rsidRDefault="00E3599C" w:rsidP="00E3599C">
      <w:pPr>
        <w:jc w:val="center"/>
        <w:rPr>
          <w:u w:val="single"/>
        </w:rPr>
      </w:pPr>
      <w:r>
        <w:rPr>
          <w:u w:val="single"/>
        </w:rPr>
        <w:t>al giudice tutelare di essere autorizzato, in nome, per conto e nell’interesse della persona interdetta, a compiere il seguente atto/i seguenti atti</w:t>
      </w:r>
    </w:p>
    <w:p w:rsidR="00E3599C" w:rsidRDefault="00E3599C" w:rsidP="00E3599C">
      <w:pPr>
        <w:jc w:val="center"/>
        <w:rPr>
          <w:u w:val="single"/>
        </w:rPr>
      </w:pPr>
    </w:p>
    <w:p w:rsidR="00E3599C" w:rsidRDefault="00E3599C" w:rsidP="00E35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acquistare beni</w:t>
      </w:r>
      <w:r>
        <w:rPr>
          <w:sz w:val="22"/>
        </w:rPr>
        <w:t xml:space="preserve"> (</w:t>
      </w:r>
      <w:r>
        <w:rPr>
          <w:i/>
          <w:sz w:val="22"/>
        </w:rPr>
        <w:t>eccettuati i mobili necessari per l'uso del beneficiario, per la economia domestica e per l'amministrazione del patrimonio</w:t>
      </w:r>
      <w:r>
        <w:rPr>
          <w:sz w:val="22"/>
        </w:rPr>
        <w:t>);</w:t>
      </w:r>
    </w:p>
    <w:p w:rsidR="00E3599C" w:rsidRDefault="00E3599C" w:rsidP="00E35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riscuotere capitali</w:t>
      </w:r>
      <w:r>
        <w:rPr>
          <w:sz w:val="22"/>
        </w:rPr>
        <w:t>,</w:t>
      </w:r>
    </w:p>
    <w:p w:rsidR="00E3599C" w:rsidRDefault="00E3599C" w:rsidP="00E35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consentire alla cancellazione di ipoteche o allo svincolo di pegni</w:t>
      </w:r>
      <w:r>
        <w:rPr>
          <w:sz w:val="22"/>
        </w:rPr>
        <w:t xml:space="preserve">, </w:t>
      </w:r>
    </w:p>
    <w:p w:rsidR="00E3599C" w:rsidRDefault="00E3599C" w:rsidP="00E35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assumere obbligazioni</w:t>
      </w:r>
      <w:r>
        <w:rPr>
          <w:i/>
          <w:smallCaps/>
          <w:sz w:val="22"/>
        </w:rPr>
        <w:t xml:space="preserve"> (</w:t>
      </w:r>
      <w:r>
        <w:rPr>
          <w:i/>
          <w:sz w:val="22"/>
        </w:rPr>
        <w:t>salvo che queste riguardino le spese necessarie per il mantenimento dell’interdetto e per l'ordinaria amministrazione del suo patrimonio</w:t>
      </w:r>
      <w:r>
        <w:rPr>
          <w:sz w:val="22"/>
        </w:rPr>
        <w:t>);</w:t>
      </w:r>
    </w:p>
    <w:p w:rsidR="00E3599C" w:rsidRDefault="00E3599C" w:rsidP="00E35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accettare eredità o rinunciarvi</w:t>
      </w:r>
      <w:r>
        <w:rPr>
          <w:sz w:val="22"/>
        </w:rPr>
        <w:t>,</w:t>
      </w:r>
    </w:p>
    <w:p w:rsidR="00E3599C" w:rsidRDefault="00E3599C" w:rsidP="00E35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accettare donazioni o legati soggetti a pesi o a condizioni</w:t>
      </w:r>
      <w:r>
        <w:rPr>
          <w:sz w:val="22"/>
        </w:rPr>
        <w:t>;</w:t>
      </w:r>
    </w:p>
    <w:p w:rsidR="00E3599C" w:rsidRDefault="00E3599C" w:rsidP="00E35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fare contratti di locazione d'immobili oltre il novennio</w:t>
      </w:r>
      <w:r>
        <w:rPr>
          <w:sz w:val="22"/>
        </w:rPr>
        <w:t>;</w:t>
      </w:r>
    </w:p>
    <w:p w:rsidR="00E3599C" w:rsidRDefault="00E3599C" w:rsidP="00E3599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promuovere giudizi</w:t>
      </w:r>
      <w:r>
        <w:rPr>
          <w:sz w:val="22"/>
        </w:rPr>
        <w:t xml:space="preserve"> (</w:t>
      </w:r>
      <w:r>
        <w:rPr>
          <w:i/>
          <w:sz w:val="22"/>
        </w:rPr>
        <w:t>salvo che si tratti di denunzie di nuova opera o di danno temuto, di azioni possessorie o di sfratto e di azioni per riscuotere frutti o per ottenere provvedimenti conservativi</w:t>
      </w:r>
      <w:r>
        <w:rPr>
          <w:sz w:val="22"/>
        </w:rPr>
        <w:t>);</w:t>
      </w:r>
    </w:p>
    <w:p w:rsidR="00E3599C" w:rsidRDefault="00E3599C" w:rsidP="00E3599C">
      <w:pPr>
        <w:jc w:val="center"/>
      </w:pPr>
    </w:p>
    <w:p w:rsidR="00E3599C" w:rsidRDefault="00E3599C" w:rsidP="00E3599C">
      <w:pPr>
        <w:jc w:val="both"/>
      </w:pPr>
    </w:p>
    <w:p w:rsidR="00E3599C" w:rsidRDefault="00E3599C" w:rsidP="00E3599C">
      <w:pPr>
        <w:jc w:val="both"/>
      </w:pPr>
      <w:r>
        <w:t>Ragioni della richiesta:</w:t>
      </w:r>
    </w:p>
    <w:p w:rsidR="00E3599C" w:rsidRDefault="00E3599C" w:rsidP="00E3599C">
      <w:pPr>
        <w:numPr>
          <w:ilvl w:val="0"/>
          <w:numId w:val="2"/>
        </w:numPr>
        <w:jc w:val="both"/>
      </w:pPr>
      <w:r>
        <w:t>Necessità dell’atto.. perché …</w:t>
      </w:r>
    </w:p>
    <w:p w:rsidR="00E3599C" w:rsidRDefault="00E3599C" w:rsidP="00E3599C">
      <w:pPr>
        <w:numPr>
          <w:ilvl w:val="0"/>
          <w:numId w:val="2"/>
        </w:numPr>
        <w:jc w:val="both"/>
      </w:pPr>
      <w:r>
        <w:t>Opportunità dell’atto … perché …</w:t>
      </w:r>
    </w:p>
    <w:p w:rsidR="00E3599C" w:rsidRDefault="00E3599C" w:rsidP="00E3599C">
      <w:pPr>
        <w:numPr>
          <w:ilvl w:val="0"/>
          <w:numId w:val="2"/>
        </w:numPr>
        <w:jc w:val="both"/>
      </w:pPr>
      <w:r>
        <w:t>Utilità dell’atto … perché …</w:t>
      </w:r>
    </w:p>
    <w:p w:rsidR="00E3599C" w:rsidRDefault="00E3599C" w:rsidP="00E3599C">
      <w:pPr>
        <w:jc w:val="both"/>
      </w:pPr>
    </w:p>
    <w:p w:rsidR="00E3599C" w:rsidRDefault="00E3599C" w:rsidP="00E3599C">
      <w:pPr>
        <w:jc w:val="both"/>
      </w:pPr>
      <w:r>
        <w:t>Specifica che l’interdetto:</w:t>
      </w:r>
    </w:p>
    <w:p w:rsidR="00E3599C" w:rsidRDefault="00E3599C" w:rsidP="00E3599C">
      <w:pPr>
        <w:numPr>
          <w:ilvl w:val="0"/>
          <w:numId w:val="3"/>
        </w:numPr>
        <w:jc w:val="both"/>
      </w:pPr>
      <w:r>
        <w:t>Non è in grado di esprimere una sua opinione sull’atto (es. per la sua patologia);</w:t>
      </w:r>
    </w:p>
    <w:p w:rsidR="00E3599C" w:rsidRDefault="00E3599C" w:rsidP="00E3599C">
      <w:pPr>
        <w:numPr>
          <w:ilvl w:val="0"/>
          <w:numId w:val="3"/>
        </w:numPr>
        <w:jc w:val="both"/>
      </w:pPr>
      <w:r>
        <w:lastRenderedPageBreak/>
        <w:t>Ha espresso una opinione favorevole all’atto;</w:t>
      </w:r>
    </w:p>
    <w:p w:rsidR="00E3599C" w:rsidRDefault="00E3599C" w:rsidP="00E3599C">
      <w:pPr>
        <w:numPr>
          <w:ilvl w:val="0"/>
          <w:numId w:val="3"/>
        </w:numPr>
        <w:jc w:val="both"/>
      </w:pPr>
      <w:r>
        <w:t>E’ contrario all’adozione dell’atto.</w:t>
      </w:r>
    </w:p>
    <w:p w:rsidR="00E3599C" w:rsidRDefault="00E3599C" w:rsidP="00E3599C">
      <w:pPr>
        <w:rPr>
          <w:b/>
          <w:sz w:val="32"/>
          <w:szCs w:val="32"/>
        </w:rPr>
      </w:pPr>
    </w:p>
    <w:p w:rsidR="00E3599C" w:rsidRDefault="00E3599C" w:rsidP="00E3599C">
      <w:pPr>
        <w:ind w:left="-426" w:right="-427"/>
        <w:rPr>
          <w:smallCaps/>
          <w:sz w:val="22"/>
          <w:szCs w:val="28"/>
        </w:rPr>
      </w:pPr>
      <w:r>
        <w:rPr>
          <w:smallCaps/>
          <w:sz w:val="22"/>
          <w:szCs w:val="28"/>
        </w:rPr>
        <w:t>Si chiede che il decreto venga munito della clausola della immediata esecutività.</w:t>
      </w:r>
    </w:p>
    <w:p w:rsidR="00E3599C" w:rsidRDefault="00E3599C" w:rsidP="00E3599C">
      <w:pPr>
        <w:rPr>
          <w:szCs w:val="28"/>
        </w:rPr>
      </w:pPr>
    </w:p>
    <w:p w:rsidR="00E3599C" w:rsidRDefault="00E3599C" w:rsidP="00E3599C">
      <w:pPr>
        <w:rPr>
          <w:i/>
          <w:szCs w:val="32"/>
        </w:rPr>
      </w:pPr>
      <w:r>
        <w:rPr>
          <w:i/>
          <w:szCs w:val="32"/>
          <w:u w:val="single"/>
        </w:rPr>
        <w:t>Allegati</w:t>
      </w:r>
    </w:p>
    <w:p w:rsidR="00E3599C" w:rsidRDefault="00E3599C" w:rsidP="00E3599C">
      <w:pPr>
        <w:rPr>
          <w:szCs w:val="32"/>
        </w:rPr>
      </w:pPr>
      <w:r>
        <w:rPr>
          <w:szCs w:val="32"/>
        </w:rPr>
        <w:t>…. .</w:t>
      </w:r>
    </w:p>
    <w:p w:rsidR="00E3599C" w:rsidRDefault="00E3599C" w:rsidP="00E3599C">
      <w:pPr>
        <w:rPr>
          <w:szCs w:val="32"/>
        </w:rPr>
      </w:pPr>
      <w:r>
        <w:rPr>
          <w:szCs w:val="32"/>
        </w:rPr>
        <w:t xml:space="preserve">……… </w:t>
      </w:r>
    </w:p>
    <w:p w:rsidR="00E3599C" w:rsidRDefault="00E3599C" w:rsidP="00E3599C">
      <w:pPr>
        <w:rPr>
          <w:szCs w:val="32"/>
        </w:rPr>
      </w:pPr>
      <w:r>
        <w:rPr>
          <w:szCs w:val="32"/>
        </w:rPr>
        <w:t>……….</w:t>
      </w:r>
    </w:p>
    <w:p w:rsidR="00E3599C" w:rsidRDefault="00E3599C" w:rsidP="00E3599C">
      <w:pPr>
        <w:rPr>
          <w:i/>
          <w:szCs w:val="32"/>
          <w:u w:val="single"/>
        </w:rPr>
      </w:pPr>
    </w:p>
    <w:p w:rsidR="00E3599C" w:rsidRDefault="00E3599C" w:rsidP="00E3599C">
      <w:pPr>
        <w:jc w:val="center"/>
        <w:rPr>
          <w:b/>
          <w:smallCaps/>
          <w:sz w:val="32"/>
          <w:szCs w:val="32"/>
        </w:rPr>
      </w:pPr>
    </w:p>
    <w:p w:rsidR="00E3599C" w:rsidRDefault="00E3599C" w:rsidP="00E3599C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Luogo e Data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Firma</w:t>
      </w:r>
    </w:p>
    <w:p w:rsidR="00E3599C" w:rsidRDefault="00E3599C" w:rsidP="00E3599C">
      <w:pPr>
        <w:jc w:val="center"/>
        <w:rPr>
          <w:smallCaps/>
        </w:rPr>
      </w:pPr>
      <w:r>
        <w:rPr>
          <w:b/>
          <w:smallCaps/>
          <w:sz w:val="32"/>
          <w:szCs w:val="32"/>
        </w:rPr>
        <w:t>___________________________________</w:t>
      </w:r>
    </w:p>
    <w:p w:rsidR="00E3599C" w:rsidRDefault="00E3599C" w:rsidP="00E3599C">
      <w:pPr>
        <w:ind w:right="282" w:firstLine="282"/>
        <w:jc w:val="both"/>
      </w:pPr>
    </w:p>
    <w:p w:rsidR="00E3599C" w:rsidRDefault="00E3599C" w:rsidP="00E3599C">
      <w:pPr>
        <w:ind w:right="282" w:firstLine="282"/>
        <w:jc w:val="both"/>
      </w:pPr>
    </w:p>
    <w:p w:rsidR="00E3599C" w:rsidRDefault="00E3599C" w:rsidP="00E3599C">
      <w:pPr>
        <w:ind w:right="282" w:firstLine="282"/>
        <w:jc w:val="both"/>
      </w:pPr>
    </w:p>
    <w:p w:rsidR="00E3599C" w:rsidRDefault="00E3599C" w:rsidP="00E3599C">
      <w:pPr>
        <w:ind w:right="282" w:firstLine="282"/>
        <w:jc w:val="both"/>
      </w:pPr>
    </w:p>
    <w:p w:rsidR="00E3599C" w:rsidRDefault="00E3599C" w:rsidP="00E3599C">
      <w:pPr>
        <w:ind w:right="282" w:firstLine="282"/>
        <w:jc w:val="both"/>
      </w:pPr>
    </w:p>
    <w:p w:rsidR="00F03421" w:rsidRDefault="00F03421" w:rsidP="00E3599C"/>
    <w:sectPr w:rsidR="00F03421" w:rsidSect="000F56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3D56"/>
    <w:multiLevelType w:val="hybridMultilevel"/>
    <w:tmpl w:val="B4A2511E"/>
    <w:lvl w:ilvl="0" w:tplc="547699B8">
      <w:start w:val="1"/>
      <w:numFmt w:val="decimal"/>
      <w:lvlText w:val="%1)"/>
      <w:lvlJc w:val="left"/>
      <w:pPr>
        <w:ind w:left="177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B6E0F"/>
    <w:multiLevelType w:val="hybridMultilevel"/>
    <w:tmpl w:val="10CA7BA2"/>
    <w:lvl w:ilvl="0" w:tplc="547699B8">
      <w:start w:val="1"/>
      <w:numFmt w:val="decimal"/>
      <w:lvlText w:val="%1)"/>
      <w:lvlJc w:val="left"/>
      <w:pPr>
        <w:ind w:left="141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C17A2"/>
    <w:multiLevelType w:val="hybridMultilevel"/>
    <w:tmpl w:val="B49665DA"/>
    <w:lvl w:ilvl="0" w:tplc="547699B8">
      <w:start w:val="1"/>
      <w:numFmt w:val="decimal"/>
      <w:lvlText w:val="%1)"/>
      <w:lvlJc w:val="left"/>
      <w:pPr>
        <w:ind w:left="133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599C"/>
    <w:rsid w:val="000F5616"/>
    <w:rsid w:val="006F181F"/>
    <w:rsid w:val="00E3599C"/>
    <w:rsid w:val="00F0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6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61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3</cp:revision>
  <dcterms:created xsi:type="dcterms:W3CDTF">2015-09-14T10:12:00Z</dcterms:created>
  <dcterms:modified xsi:type="dcterms:W3CDTF">2015-09-22T17:59:00Z</dcterms:modified>
</cp:coreProperties>
</file>